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line="280" w:lineRule="atLeast"/>
        <w:ind w:left="0" w:right="0" w:firstLine="0"/>
        <w:jc w:val="center"/>
        <w:rPr>
          <w:rFonts w:ascii="Times" w:cs="Times" w:hAnsi="Times" w:eastAsia="Times"/>
          <w:b w:val="1"/>
          <w:bCs w:val="1"/>
          <w:sz w:val="32"/>
          <w:szCs w:val="32"/>
          <w:rtl w:val="0"/>
        </w:rPr>
      </w:pPr>
      <w:r>
        <w:rPr>
          <w:rFonts w:ascii="Times" w:hAnsi="Times" w:hint="default"/>
          <w:b w:val="1"/>
          <w:bCs w:val="1"/>
          <w:sz w:val="32"/>
          <w:szCs w:val="32"/>
          <w:rtl w:val="0"/>
          <w:lang w:val="ru-RU"/>
        </w:rPr>
        <w:t xml:space="preserve">Порядок предварительной записи на прием </w:t>
      </w:r>
    </w:p>
    <w:p>
      <w:pPr>
        <w:pStyle w:val="По умолчанию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 w:hint="default"/>
          <w:sz w:val="24"/>
          <w:szCs w:val="24"/>
          <w:rtl w:val="0"/>
          <w:lang w:val="ru-RU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Предварительная запись на прием к врачам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косметологам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на процедуры к медицинским сестрам по косметологии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на прием к медицинским сестрам по массажу при обращении в ООО «</w:t>
      </w:r>
      <w:r>
        <w:rPr>
          <w:rFonts w:ascii="Times" w:hAnsi="Times" w:hint="default"/>
          <w:sz w:val="24"/>
          <w:szCs w:val="24"/>
          <w:rtl w:val="0"/>
          <w:lang w:val="ru-RU"/>
        </w:rPr>
        <w:t>ВитаДерм</w:t>
      </w:r>
      <w:r>
        <w:rPr>
          <w:rFonts w:ascii="Times" w:hAnsi="Times" w:hint="default"/>
          <w:sz w:val="24"/>
          <w:szCs w:val="24"/>
          <w:rtl w:val="0"/>
          <w:lang w:val="ru-RU"/>
        </w:rPr>
        <w:t>» осуществляется администратором на стойке рецепшена</w:t>
      </w:r>
      <w:r>
        <w:rPr>
          <w:rFonts w:ascii="Times" w:hAnsi="Times"/>
          <w:sz w:val="24"/>
          <w:szCs w:val="24"/>
          <w:rtl w:val="0"/>
        </w:rPr>
        <w:t xml:space="preserve">. </w:t>
      </w:r>
    </w:p>
    <w:p>
      <w:pPr>
        <w:pStyle w:val="По умолчанию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 w:hint="default"/>
          <w:sz w:val="24"/>
          <w:szCs w:val="24"/>
          <w:rtl w:val="0"/>
          <w:lang w:val="ru-RU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Администраторами так же осуществляется запись по телефон</w:t>
      </w:r>
      <w:r>
        <w:rPr>
          <w:rFonts w:ascii="Times" w:hAnsi="Times" w:hint="default"/>
          <w:sz w:val="24"/>
          <w:szCs w:val="24"/>
          <w:rtl w:val="0"/>
          <w:lang w:val="ru-RU"/>
        </w:rPr>
        <w:t>у</w:t>
      </w:r>
      <w:r>
        <w:rPr>
          <w:rFonts w:ascii="Times" w:hAnsi="Times"/>
          <w:sz w:val="24"/>
          <w:szCs w:val="24"/>
          <w:rtl w:val="0"/>
        </w:rPr>
        <w:t xml:space="preserve"> +7 (495) 346-22-10</w:t>
      </w:r>
      <w:r>
        <w:rPr>
          <w:rFonts w:ascii="Times" w:hAnsi="Times"/>
          <w:sz w:val="24"/>
          <w:szCs w:val="24"/>
          <w:rtl w:val="0"/>
          <w:lang w:val="ru-RU"/>
        </w:rPr>
        <w:t xml:space="preserve"> </w:t>
      </w:r>
      <w:r>
        <w:rPr>
          <w:rFonts w:ascii="Times" w:hAnsi="Times" w:hint="default"/>
          <w:sz w:val="24"/>
          <w:szCs w:val="24"/>
          <w:rtl w:val="0"/>
        </w:rPr>
        <w:t>на прием к врачам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</w:rPr>
        <w:t>специалистам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на процедуры к медицинским сестрам по косметологии и медицинским сестрам по массажу</w:t>
      </w:r>
      <w:r>
        <w:rPr>
          <w:rFonts w:ascii="Times" w:hAnsi="Times"/>
          <w:sz w:val="24"/>
          <w:szCs w:val="24"/>
          <w:rtl w:val="0"/>
          <w:lang w:val="ru-RU"/>
        </w:rPr>
        <w:t>.</w:t>
      </w:r>
    </w:p>
    <w:p>
      <w:pPr>
        <w:pStyle w:val="По умолчанию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 w:hint="default"/>
          <w:sz w:val="24"/>
          <w:szCs w:val="24"/>
          <w:rtl w:val="0"/>
          <w:lang w:val="ru-RU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Запись так же осуществляется с помощью формы записи на сайте клиники </w:t>
      </w:r>
      <w:r>
        <w:rPr>
          <w:rFonts w:ascii="Times" w:hAnsi="Times"/>
          <w:sz w:val="24"/>
          <w:szCs w:val="24"/>
          <w:rtl w:val="0"/>
          <w:lang w:val="de-DE"/>
        </w:rPr>
        <w:t>http</w:t>
      </w:r>
      <w:r>
        <w:rPr>
          <w:rFonts w:ascii="Times" w:hAnsi="Times"/>
          <w:sz w:val="24"/>
          <w:szCs w:val="24"/>
          <w:rtl w:val="0"/>
          <w:lang w:val="en-US"/>
        </w:rPr>
        <w:t>s</w:t>
      </w:r>
      <w:r>
        <w:rPr>
          <w:rFonts w:ascii="Times" w:hAnsi="Times"/>
          <w:sz w:val="24"/>
          <w:szCs w:val="24"/>
          <w:rtl w:val="0"/>
        </w:rPr>
        <w:t>://</w:t>
      </w:r>
      <w:r>
        <w:rPr>
          <w:rFonts w:ascii="Times" w:hAnsi="Times"/>
          <w:sz w:val="24"/>
          <w:szCs w:val="24"/>
          <w:rtl w:val="0"/>
          <w:lang w:val="en-US"/>
        </w:rPr>
        <w:t>vitaderm</w:t>
      </w:r>
      <w:r>
        <w:rPr>
          <w:rFonts w:ascii="Times" w:hAnsi="Times"/>
          <w:sz w:val="24"/>
          <w:szCs w:val="24"/>
          <w:rtl w:val="0"/>
        </w:rPr>
        <w:t xml:space="preserve">.ru </w:t>
      </w:r>
    </w:p>
    <w:p>
      <w:pPr>
        <w:pStyle w:val="По умолчанию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По умолчанию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hAnsi="Times" w:hint="default"/>
          <w:sz w:val="24"/>
          <w:szCs w:val="24"/>
          <w:rtl w:val="0"/>
          <w:lang w:val="ru-RU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Согласно графику работы учреждения запись производится 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Пн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Сб </w:t>
      </w:r>
      <w:r>
        <w:rPr>
          <w:rFonts w:ascii="Times" w:hAnsi="Times"/>
          <w:sz w:val="24"/>
          <w:szCs w:val="24"/>
          <w:rtl w:val="0"/>
        </w:rPr>
        <w:t xml:space="preserve">10:00-22:00 </w:t>
      </w:r>
      <w:r>
        <w:rPr>
          <w:rFonts w:ascii="Times" w:hAnsi="Times" w:hint="default"/>
          <w:sz w:val="24"/>
          <w:szCs w:val="24"/>
          <w:rtl w:val="0"/>
        </w:rPr>
        <w:t>ч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Вс </w:t>
      </w:r>
      <w:r>
        <w:rPr>
          <w:rFonts w:ascii="Times" w:hAnsi="Times"/>
          <w:sz w:val="24"/>
          <w:szCs w:val="24"/>
          <w:rtl w:val="0"/>
        </w:rPr>
        <w:t xml:space="preserve">10:00-21:00 </w:t>
      </w:r>
      <w:r>
        <w:rPr>
          <w:rFonts w:ascii="Times" w:hAnsi="Times" w:hint="default"/>
          <w:sz w:val="24"/>
          <w:szCs w:val="24"/>
          <w:rtl w:val="0"/>
        </w:rPr>
        <w:t>ч</w:t>
      </w:r>
      <w:r>
        <w:rPr>
          <w:rFonts w:ascii="Times" w:hAnsi="Times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